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60B" w:rsidRPr="008B4377" w:rsidRDefault="0037360B" w:rsidP="008B4377">
      <w:pPr>
        <w:ind w:right="-568"/>
        <w:jc w:val="center"/>
        <w:rPr>
          <w:b/>
          <w:sz w:val="36"/>
          <w:szCs w:val="36"/>
        </w:rPr>
      </w:pPr>
      <w:bookmarkStart w:id="0" w:name="_GoBack"/>
      <w:bookmarkEnd w:id="0"/>
      <w:r w:rsidRPr="008B4377">
        <w:rPr>
          <w:b/>
          <w:sz w:val="36"/>
          <w:szCs w:val="36"/>
        </w:rPr>
        <w:t>Objetivos de Desarrollo Sostenible</w:t>
      </w:r>
    </w:p>
    <w:p w:rsidR="00A96ACB" w:rsidRPr="008B4377" w:rsidRDefault="00A96ACB" w:rsidP="008B4377">
      <w:pPr>
        <w:ind w:right="-568"/>
        <w:jc w:val="center"/>
        <w:rPr>
          <w:b/>
          <w:sz w:val="36"/>
          <w:szCs w:val="36"/>
        </w:rPr>
      </w:pPr>
      <w:r w:rsidRPr="008B4377">
        <w:rPr>
          <w:b/>
        </w:rPr>
        <w:t>“Transformar nuestro mundo: la Agenda 2030 para el Desarrollo Sostenible”.</w:t>
      </w:r>
    </w:p>
    <w:p w:rsidR="0037360B" w:rsidRPr="0037360B" w:rsidRDefault="0037360B" w:rsidP="008B4377">
      <w:pPr>
        <w:numPr>
          <w:ilvl w:val="0"/>
          <w:numId w:val="1"/>
        </w:numPr>
        <w:tabs>
          <w:tab w:val="clear" w:pos="720"/>
        </w:tabs>
        <w:ind w:left="153" w:right="-568" w:hanging="1854"/>
        <w:jc w:val="both"/>
      </w:pPr>
      <w:r w:rsidRPr="0037360B">
        <w:rPr>
          <w:noProof/>
        </w:rPr>
        <w:drawing>
          <wp:inline distT="0" distB="0" distL="0" distR="0">
            <wp:extent cx="5393817" cy="4086225"/>
            <wp:effectExtent l="0" t="0" r="0" b="0"/>
            <wp:docPr id="2" name="Imagen 2" descr="Objetivos de Desarrollo Soste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tivos de Desarrollo Sostenib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33" cy="40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77" w:rsidRPr="008B4377" w:rsidRDefault="008B4377" w:rsidP="008B4377">
      <w:pPr>
        <w:ind w:right="-568"/>
        <w:jc w:val="both"/>
        <w:rPr>
          <w:b/>
        </w:rPr>
      </w:pPr>
      <w:r>
        <w:rPr>
          <w:b/>
          <w:bCs/>
        </w:rPr>
        <w:t>Objetivo 1</w:t>
      </w:r>
      <w:r w:rsidR="0037360B" w:rsidRPr="008B4377">
        <w:rPr>
          <w:b/>
          <w:bCs/>
        </w:rPr>
        <w:t>.-</w:t>
      </w:r>
      <w:r w:rsidR="0037360B" w:rsidRPr="008B4377">
        <w:rPr>
          <w:b/>
        </w:rPr>
        <w:t> Fin de la Pobreza</w:t>
      </w:r>
    </w:p>
    <w:p w:rsidR="0037360B" w:rsidRPr="0037360B" w:rsidRDefault="0037360B" w:rsidP="008B4377">
      <w:pPr>
        <w:ind w:right="-568"/>
        <w:jc w:val="both"/>
      </w:pPr>
      <w:r w:rsidRPr="0037360B">
        <w:t>Poner fin a la pobreza en todas sus formas en todo el mundo. Se espera reducir a la mitad la proporción de personas que viven en la pobreza y garantizar que todos los habitantes del planeta tengan los mismos derechos.</w:t>
      </w:r>
    </w:p>
    <w:p w:rsidR="008B4377" w:rsidRPr="008B4377" w:rsidRDefault="0037360B" w:rsidP="008B4377">
      <w:pPr>
        <w:ind w:right="-568"/>
        <w:jc w:val="both"/>
        <w:rPr>
          <w:b/>
        </w:rPr>
      </w:pPr>
      <w:r w:rsidRPr="008B4377">
        <w:rPr>
          <w:b/>
          <w:bCs/>
        </w:rPr>
        <w:t>Objetivo 2.</w:t>
      </w:r>
      <w:r w:rsidRPr="008B4377">
        <w:rPr>
          <w:b/>
        </w:rPr>
        <w:t>- Hambre Cero</w:t>
      </w:r>
    </w:p>
    <w:p w:rsidR="0037360B" w:rsidRPr="0037360B" w:rsidRDefault="0037360B" w:rsidP="008B4377">
      <w:pPr>
        <w:ind w:right="-568"/>
        <w:jc w:val="both"/>
      </w:pPr>
      <w:r w:rsidRPr="0037360B">
        <w:t>Poner fin al hambre, lograr la seguridad alimentaria y la mejora de la nutrición y promover la agricultura sostenible. La nutrición deficiente provoca el 45% de las muertes de menores de 5.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3.-</w:t>
      </w:r>
      <w:r w:rsidRPr="008B4377">
        <w:rPr>
          <w:b/>
        </w:rPr>
        <w:t> Salud y Bienestar</w:t>
      </w:r>
      <w:r w:rsidRPr="0037360B">
        <w:br/>
        <w:t>Garantizar una vida sana y promover el bienestar para todos en todas las edades. Una de las principales metas es reducir la tasa mundial de mortalidad materna a menos de 70 por cada 100.000 nacidos vivos.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4.-</w:t>
      </w:r>
      <w:r w:rsidRPr="008B4377">
        <w:rPr>
          <w:b/>
        </w:rPr>
        <w:t> Educación de calidad</w:t>
      </w:r>
      <w:r w:rsidRPr="008B4377">
        <w:rPr>
          <w:b/>
        </w:rPr>
        <w:br/>
      </w:r>
      <w:r w:rsidRPr="0037360B">
        <w:t>Garantizar una educación inclusiva, equitativa y de calidad y promover oportunidades de aprendizaje durante toda la vida para todos. Se velará por que todos los niños tengan una enseñanza primaria y secundaria completa, gratuita, equitativa y de calidad.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5.-</w:t>
      </w:r>
      <w:r w:rsidRPr="008B4377">
        <w:rPr>
          <w:b/>
        </w:rPr>
        <w:t> Igualdad de Género</w:t>
      </w:r>
      <w:r w:rsidRPr="008B4377">
        <w:rPr>
          <w:b/>
        </w:rPr>
        <w:br/>
      </w:r>
      <w:r w:rsidRPr="0037360B">
        <w:t>Lograr la igualdad entre los géneros y empoderar a todas las mujeres y las niñas; eliminando todas las formas de violencia contra todas las mujeres y las niñas en los ámbitos público y privado, incluidas la trata y la explotación sexual.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lastRenderedPageBreak/>
        <w:t>Objetivo 6.-</w:t>
      </w:r>
      <w:r w:rsidRPr="008B4377">
        <w:rPr>
          <w:b/>
        </w:rPr>
        <w:t> Agua y Saneamiento</w:t>
      </w:r>
      <w:r w:rsidRPr="0037360B">
        <w:br/>
        <w:t>Garantizar la disponibilidad de agua y su gestión sostenible y el saneamiento para todas las personas en el mundo. 884 millones de personas en todo el mundo todavía no tienen acceso a agua potable.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7.-</w:t>
      </w:r>
      <w:r w:rsidRPr="008B4377">
        <w:rPr>
          <w:b/>
        </w:rPr>
        <w:t> Energía Asequible y No Contaminante</w:t>
      </w:r>
      <w:r w:rsidRPr="0037360B">
        <w:br/>
        <w:t>Garantizar el acceso a una energía asequible, segura, sostenib</w:t>
      </w:r>
      <w:r w:rsidR="00DA77AE">
        <w:t>le y moderna para todos. </w:t>
      </w:r>
      <w:proofErr w:type="gramStart"/>
      <w:r w:rsidR="00DA77AE">
        <w:t xml:space="preserve">Una de </w:t>
      </w:r>
      <w:r w:rsidRPr="0037360B">
        <w:t>cada cinco personas no tienen</w:t>
      </w:r>
      <w:proofErr w:type="gramEnd"/>
      <w:r w:rsidRPr="0037360B">
        <w:t xml:space="preserve"> acceso a la electricidad moderna.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8.-</w:t>
      </w:r>
      <w:r w:rsidRPr="008B4377">
        <w:rPr>
          <w:b/>
        </w:rPr>
        <w:t> Trabajo decente y crecimiento económico</w:t>
      </w:r>
      <w:r w:rsidRPr="0037360B">
        <w:br/>
        <w:t>Promover el crecimiento económico sostenido, inclusivo y sostenible, el empleo pleno y productivo y el trabajo decente para todos. El fin es un crecimiento del producto interno bruto de al menos el 7% anual en los países menos adelantados.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9.-</w:t>
      </w:r>
      <w:r w:rsidRPr="008B4377">
        <w:rPr>
          <w:b/>
        </w:rPr>
        <w:t> Industria, Innovación e Infraestructura</w:t>
      </w:r>
      <w:r w:rsidRPr="0037360B">
        <w:br/>
        <w:t>Construir infraestructuras resilientes, promover la industrialización inclusiva y sostenible y fomentar la innovación para apoyar el desarrollo económico y el bienestar humano, con especial hincapié en el acceso equitativo y asequible para todos.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10.-</w:t>
      </w:r>
      <w:r w:rsidRPr="008B4377">
        <w:rPr>
          <w:b/>
        </w:rPr>
        <w:t> Reducción de las desigualdades</w:t>
      </w:r>
      <w:r w:rsidRPr="008B4377">
        <w:rPr>
          <w:b/>
        </w:rPr>
        <w:br/>
      </w:r>
      <w:r w:rsidRPr="0037360B">
        <w:t>Reducir la desigualdad en y entre los países. Lograr progresivamente y mantener el crecimiento de los ingresos del 40% más pobre de la población a una tasa superior a la media nacional.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11.-</w:t>
      </w:r>
      <w:r w:rsidRPr="008B4377">
        <w:rPr>
          <w:b/>
        </w:rPr>
        <w:t> Ciudades y Comunidades sostenibles</w:t>
      </w:r>
      <w:r w:rsidRPr="0037360B">
        <w:br/>
        <w:t>Lograr que las ciudades y los asentamientos humanos sean inclusivos, seguros, resilientes y sostenibles.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12.-</w:t>
      </w:r>
      <w:r w:rsidRPr="008B4377">
        <w:rPr>
          <w:b/>
        </w:rPr>
        <w:t> Producción y consumo responsables</w:t>
      </w:r>
      <w:r w:rsidRPr="0037360B">
        <w:br/>
        <w:t>Garantizar modalidades de consumo y producción sostenibles para reducir a la mitad el desperdicio mundial de alimentos.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13.-</w:t>
      </w:r>
      <w:r w:rsidRPr="008B4377">
        <w:rPr>
          <w:b/>
        </w:rPr>
        <w:t> Acción por el clima</w:t>
      </w:r>
      <w:r w:rsidRPr="0037360B">
        <w:br/>
        <w:t>Adoptar medidas urgentes contra el cambio climático mediante la educación y sensibilización de las personas y la negociación de acuerdos y medidas nacionales e internacionales para actuar todos juntos contra el cambio climático; minimizando su impacto en la vida de las personas.</w:t>
      </w:r>
    </w:p>
    <w:p w:rsidR="008B4377" w:rsidRPr="008B4377" w:rsidRDefault="0037360B" w:rsidP="008B4377">
      <w:pPr>
        <w:ind w:right="-568"/>
        <w:jc w:val="both"/>
        <w:rPr>
          <w:b/>
        </w:rPr>
      </w:pPr>
      <w:r w:rsidRPr="008B4377">
        <w:rPr>
          <w:b/>
          <w:bCs/>
        </w:rPr>
        <w:t>Objetivo 14.-</w:t>
      </w:r>
      <w:r w:rsidRPr="008B4377">
        <w:rPr>
          <w:b/>
        </w:rPr>
        <w:t> Vida submarina</w:t>
      </w:r>
    </w:p>
    <w:p w:rsidR="0037360B" w:rsidRPr="0037360B" w:rsidRDefault="0037360B" w:rsidP="008B4377">
      <w:pPr>
        <w:ind w:right="-568"/>
        <w:jc w:val="both"/>
      </w:pPr>
      <w:r w:rsidRPr="0037360B">
        <w:t>Conservar y utilizar en forma sostenible los océanos y mares. Desde hace 150 años, la acidificación de los océanos ha aumentado un 30%, afectando a la vida marina. Por este motivo, para el año 2020 se espera al menos conservar por lo menos el 10% de las zonas costeras y marinas.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15.-</w:t>
      </w:r>
      <w:r w:rsidRPr="008B4377">
        <w:rPr>
          <w:b/>
        </w:rPr>
        <w:t> Vida de ecosistemas terrestres</w:t>
      </w:r>
      <w:r w:rsidRPr="008B4377">
        <w:rPr>
          <w:b/>
        </w:rPr>
        <w:br/>
      </w:r>
      <w:r w:rsidRPr="0037360B">
        <w:t>Proteger los bosques y luchar contra la desertificación, creando leyes para preservar los ecosistemas a nivel mundial, reduciendo la degradación ambiental y conservando la diversidad biológica.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16.-</w:t>
      </w:r>
      <w:r w:rsidRPr="008B4377">
        <w:rPr>
          <w:b/>
        </w:rPr>
        <w:t> Paz, justicia e instituciones sólidas</w:t>
      </w:r>
      <w:r w:rsidRPr="008B4377">
        <w:rPr>
          <w:b/>
        </w:rPr>
        <w:br/>
      </w:r>
      <w:r w:rsidRPr="0037360B">
        <w:t>Promover sociedades pacíficas  y mejor acceso a la justicia. Es necesario poner fin al maltrato, la explotación, la trata, la tortura y todas las formas de violencia, reduciendo las tasas de mortalidad.</w:t>
      </w:r>
    </w:p>
    <w:p w:rsidR="0037360B" w:rsidRPr="0037360B" w:rsidRDefault="0037360B" w:rsidP="008B4377">
      <w:pPr>
        <w:ind w:right="-568"/>
      </w:pPr>
      <w:r w:rsidRPr="008B4377">
        <w:rPr>
          <w:b/>
          <w:bCs/>
        </w:rPr>
        <w:t>Objetivo 17.-</w:t>
      </w:r>
      <w:r w:rsidRPr="008B4377">
        <w:rPr>
          <w:b/>
        </w:rPr>
        <w:t> Alianzas para lograr los objetivos</w:t>
      </w:r>
      <w:r w:rsidRPr="0037360B">
        <w:br/>
        <w:t>Fortalecer y revitalizar la Alianza Mundial para el Desarro</w:t>
      </w:r>
      <w:r w:rsidR="00DA0FAB">
        <w:t>llo Sostenible. </w:t>
      </w:r>
    </w:p>
    <w:sectPr w:rsidR="0037360B" w:rsidRPr="0037360B" w:rsidSect="008B4377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23688"/>
    <w:multiLevelType w:val="multilevel"/>
    <w:tmpl w:val="6612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60B"/>
    <w:rsid w:val="000E1848"/>
    <w:rsid w:val="0037360B"/>
    <w:rsid w:val="008B4377"/>
    <w:rsid w:val="00A96ACB"/>
    <w:rsid w:val="00C461C2"/>
    <w:rsid w:val="00DA0FAB"/>
    <w:rsid w:val="00DA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5DD3C-151E-4518-A092-EFE8FF53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36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3736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3736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4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2183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62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89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1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15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43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851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46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26351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576261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69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53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39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0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5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2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4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0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4571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1213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81359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A4B64-6311-4E6F-8649-177CCD76E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Briones</dc:creator>
  <cp:keywords/>
  <dc:description/>
  <cp:lastModifiedBy>adm</cp:lastModifiedBy>
  <cp:revision>2</cp:revision>
  <dcterms:created xsi:type="dcterms:W3CDTF">2022-05-03T22:02:00Z</dcterms:created>
  <dcterms:modified xsi:type="dcterms:W3CDTF">2022-05-03T22:02:00Z</dcterms:modified>
</cp:coreProperties>
</file>